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29" w:rsidRDefault="000150D5">
      <w:pPr>
        <w:kinsoku w:val="0"/>
        <w:overflowPunct w:val="0"/>
        <w:autoSpaceDE/>
        <w:autoSpaceDN/>
        <w:adjustRightInd/>
        <w:spacing w:before="2" w:line="272" w:lineRule="exact"/>
        <w:textAlignment w:val="baseline"/>
        <w:rPr>
          <w:rFonts w:ascii="Arial" w:hAnsi="Arial"/>
          <w:spacing w:val="8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342900</wp:posOffset>
                </wp:positionV>
                <wp:extent cx="6019800" cy="10007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00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8558"/>
                            </w:tblGrid>
                            <w:tr w:rsidR="00A84429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4429" w:rsidRDefault="000150D5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" w:after="30"/>
                                    <w:jc w:val="center"/>
                                    <w:textAlignment w:val="baselin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>
                                        <wp:extent cx="581025" cy="733425"/>
                                        <wp:effectExtent l="0" t="0" r="0" b="0"/>
                                        <wp:docPr id="2" name="Picture 2" descr="_Pic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_Pic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4429" w:rsidRDefault="00A84429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after="959" w:line="205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Federal Home Loan Bank of Des Moines</w:t>
                                  </w:r>
                                </w:p>
                              </w:tc>
                            </w:tr>
                          </w:tbl>
                          <w:p w:rsidR="00A84429" w:rsidRDefault="00A8442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376" w:line="20" w:lineRule="exact"/>
                              <w:textAlignment w:val="baseli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27pt;width:474pt;height:78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8558"/>
                      </w:tblGrid>
                      <w:tr w:rsidR="00A84429">
                        <w:trPr>
                          <w:trHeight w:hRule="exact" w:val="1180"/>
                        </w:trPr>
                        <w:tc>
                          <w:tcPr>
                            <w:tcW w:w="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4429" w:rsidRDefault="000150D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" w:after="30"/>
                              <w:jc w:val="center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581025" cy="733425"/>
                                  <wp:effectExtent l="0" t="0" r="0" b="0"/>
                                  <wp:docPr id="2" name="Picture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4429" w:rsidRDefault="00A8442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959" w:line="205" w:lineRule="exact"/>
                              <w:ind w:right="5"/>
                              <w:jc w:val="right"/>
                              <w:textAlignment w:val="baseline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Federal Home Loan Bank of Des Moines</w:t>
                            </w:r>
                          </w:p>
                        </w:tc>
                      </w:tr>
                    </w:tbl>
                    <w:p w:rsidR="00A84429" w:rsidRDefault="00A8442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376" w:line="20" w:lineRule="exact"/>
                        <w:textAlignment w:val="baseline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3983990</wp:posOffset>
                </wp:positionV>
                <wp:extent cx="5984875" cy="0"/>
                <wp:effectExtent l="0" t="0" r="0" b="0"/>
                <wp:wrapSquare wrapText="bothSides"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96C2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1.9pt,313.7pt" to="563.15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u7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uFkPstnTxOM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6190615</wp:posOffset>
                </wp:positionV>
                <wp:extent cx="5974715" cy="0"/>
                <wp:effectExtent l="0" t="0" r="0" b="0"/>
                <wp:wrapSquare wrapText="bothSides"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B04CF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8.1pt,487.45pt" to="558.55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DA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" o:allowincell="f" strokeweight=".5pt">
                <w10:wrap type="square" anchorx="page" anchory="page"/>
              </v:line>
            </w:pict>
          </mc:Fallback>
        </mc:AlternateContent>
      </w:r>
      <w:r w:rsidR="00A84429">
        <w:rPr>
          <w:rFonts w:ascii="Arial" w:hAnsi="Arial"/>
          <w:spacing w:val="8"/>
          <w:sz w:val="24"/>
        </w:rPr>
        <w:t>Affordable Housing Program (AHP)</w:t>
      </w:r>
    </w:p>
    <w:p w:rsidR="00A84429" w:rsidRDefault="000150D5">
      <w:pPr>
        <w:kinsoku w:val="0"/>
        <w:overflowPunct w:val="0"/>
        <w:autoSpaceDE/>
        <w:autoSpaceDN/>
        <w:adjustRightInd/>
        <w:spacing w:before="61" w:after="259" w:line="228" w:lineRule="exact"/>
        <w:textAlignment w:val="baseline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1530350</wp:posOffset>
                </wp:positionV>
                <wp:extent cx="5992495" cy="0"/>
                <wp:effectExtent l="0" t="0" r="0" b="0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D450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8.1pt,120.5pt" to="559.9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1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" o:allowincell="f" strokeweight=".5pt">
                <w10:wrap type="square" anchorx="page" anchory="page"/>
              </v:line>
            </w:pict>
          </mc:Fallback>
        </mc:AlternateContent>
      </w:r>
      <w:r w:rsidR="00A84429">
        <w:rPr>
          <w:rFonts w:ascii="Arial" w:hAnsi="Arial"/>
        </w:rPr>
        <w:t>SPECIAL NEEDS CERTIFICATION</w:t>
      </w:r>
    </w:p>
    <w:p w:rsidR="00A84429" w:rsidRDefault="000150D5">
      <w:pPr>
        <w:kinsoku w:val="0"/>
        <w:overflowPunct w:val="0"/>
        <w:autoSpaceDE/>
        <w:autoSpaceDN/>
        <w:adjustRightInd/>
        <w:spacing w:after="165"/>
        <w:ind w:right="16"/>
        <w:textAlignment w:val="baselin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19800" cy="314325"/>
            <wp:effectExtent l="0" t="0" r="0" b="0"/>
            <wp:docPr id="3" name="Picture 3" descr="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Pic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29" w:rsidRDefault="00A84429">
      <w:pPr>
        <w:tabs>
          <w:tab w:val="left" w:leader="underscore" w:pos="5328"/>
          <w:tab w:val="left" w:leader="underscore" w:pos="9288"/>
        </w:tabs>
        <w:kinsoku w:val="0"/>
        <w:overflowPunct w:val="0"/>
        <w:autoSpaceDE/>
        <w:autoSpaceDN/>
        <w:adjustRightInd/>
        <w:spacing w:before="1" w:after="201" w:line="228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>AHP Project Name:</w:t>
      </w:r>
      <w:r>
        <w:rPr>
          <w:rFonts w:ascii="Arial" w:hAnsi="Arial"/>
        </w:rPr>
        <w:tab/>
        <w:t xml:space="preserve"> AHP Project Number: </w:t>
      </w:r>
      <w:r>
        <w:rPr>
          <w:rFonts w:ascii="Arial" w:hAnsi="Arial"/>
        </w:rPr>
        <w:tab/>
      </w:r>
    </w:p>
    <w:p w:rsidR="00A84429" w:rsidRDefault="00A84429">
      <w:pPr>
        <w:tabs>
          <w:tab w:val="left" w:leader="underscore" w:pos="7056"/>
          <w:tab w:val="right" w:leader="underscore" w:pos="9360"/>
        </w:tabs>
        <w:kinsoku w:val="0"/>
        <w:overflowPunct w:val="0"/>
        <w:autoSpaceDE/>
        <w:autoSpaceDN/>
        <w:adjustRightInd/>
        <w:spacing w:before="1" w:line="228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>Applicant Name:</w:t>
      </w:r>
      <w:r>
        <w:rPr>
          <w:rFonts w:ascii="Arial" w:hAnsi="Arial"/>
        </w:rPr>
        <w:tab/>
        <w:t xml:space="preserve"> Unit Number:</w:t>
      </w:r>
      <w:r>
        <w:rPr>
          <w:rFonts w:ascii="Arial" w:hAnsi="Arial"/>
        </w:rPr>
        <w:tab/>
      </w:r>
    </w:p>
    <w:p w:rsidR="00A84429" w:rsidRDefault="00A84429">
      <w:pPr>
        <w:kinsoku w:val="0"/>
        <w:overflowPunct w:val="0"/>
        <w:autoSpaceDE/>
        <w:autoSpaceDN/>
        <w:adjustRightInd/>
        <w:spacing w:before="572" w:line="240" w:lineRule="exact"/>
        <w:ind w:right="288"/>
        <w:textAlignment w:val="baseline"/>
        <w:rPr>
          <w:rFonts w:ascii="Arial" w:hAnsi="Arial"/>
        </w:rPr>
      </w:pPr>
      <w:r>
        <w:rPr>
          <w:rFonts w:ascii="Arial" w:hAnsi="Arial"/>
        </w:rPr>
        <w:t>A certain number of units at this property have been set aside for households with a household member who falls within the following definition:</w:t>
      </w:r>
    </w:p>
    <w:p w:rsidR="00A84429" w:rsidRDefault="00A84429">
      <w:pPr>
        <w:kinsoku w:val="0"/>
        <w:overflowPunct w:val="0"/>
        <w:autoSpaceDE/>
        <w:autoSpaceDN/>
        <w:adjustRightInd/>
        <w:spacing w:before="235" w:after="211" w:line="240" w:lineRule="exact"/>
        <w:ind w:right="504"/>
        <w:textAlignment w:val="baseline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>“</w:t>
      </w:r>
      <w:r>
        <w:rPr>
          <w:rFonts w:ascii="Arial" w:hAnsi="Arial"/>
          <w:b/>
          <w:spacing w:val="-1"/>
        </w:rPr>
        <w:t>SPECIAL NEEDS</w:t>
      </w:r>
      <w:r>
        <w:rPr>
          <w:rFonts w:ascii="Arial" w:hAnsi="Arial"/>
          <w:spacing w:val="-1"/>
        </w:rPr>
        <w:t xml:space="preserve">” means an individual(s) with any of the following: </w:t>
      </w:r>
      <w:r w:rsidR="00AA735A">
        <w:rPr>
          <w:rFonts w:ascii="Arial" w:hAnsi="Arial"/>
          <w:spacing w:val="-1"/>
        </w:rPr>
        <w:t>mental or physical impairment, recovering from physical abuse, recovering from substance abuse, persons with HIV/AIDS, or elderly.</w:t>
      </w:r>
    </w:p>
    <w:p w:rsidR="00A84429" w:rsidRDefault="000150D5">
      <w:pPr>
        <w:kinsoku w:val="0"/>
        <w:overflowPunct w:val="0"/>
        <w:autoSpaceDE/>
        <w:autoSpaceDN/>
        <w:adjustRightInd/>
        <w:spacing w:before="135" w:after="131"/>
        <w:ind w:right="16"/>
        <w:textAlignment w:val="baselin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19800" cy="304800"/>
            <wp:effectExtent l="0" t="0" r="0" b="0"/>
            <wp:docPr id="4" name="Picture 4" descr="_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29" w:rsidRDefault="00A84429">
      <w:pPr>
        <w:kinsoku w:val="0"/>
        <w:overflowPunct w:val="0"/>
        <w:autoSpaceDE/>
        <w:autoSpaceDN/>
        <w:adjustRightInd/>
        <w:spacing w:line="235" w:lineRule="exact"/>
        <w:ind w:right="576"/>
        <w:textAlignment w:val="baseline"/>
        <w:rPr>
          <w:rFonts w:ascii="Arial" w:hAnsi="Arial"/>
          <w:i/>
        </w:rPr>
      </w:pPr>
      <w:r>
        <w:rPr>
          <w:rFonts w:ascii="Arial" w:hAnsi="Arial"/>
        </w:rPr>
        <w:t xml:space="preserve">Do you or a member of your household fall within this definition? </w:t>
      </w:r>
      <w:r>
        <w:rPr>
          <w:rFonts w:ascii="Arial" w:hAnsi="Arial"/>
          <w:i/>
        </w:rPr>
        <w:t>Do not identify specific AHP-eligible Special Need.</w:t>
      </w:r>
    </w:p>
    <w:p w:rsidR="00A84429" w:rsidRDefault="00A84429">
      <w:pPr>
        <w:kinsoku w:val="0"/>
        <w:overflowPunct w:val="0"/>
        <w:autoSpaceDE/>
        <w:autoSpaceDN/>
        <w:adjustRightInd/>
        <w:spacing w:before="148" w:line="283" w:lineRule="exact"/>
        <w:ind w:right="2304"/>
        <w:textAlignment w:val="baseline"/>
        <w:rPr>
          <w:rFonts w:ascii="Arial" w:hAnsi="Arial"/>
        </w:rPr>
      </w:pPr>
      <w:r>
        <w:rPr>
          <w:rFonts w:ascii="Verdana" w:hAnsi="Verdana"/>
        </w:rPr>
        <w:t xml:space="preserve">O </w:t>
      </w:r>
      <w:r>
        <w:rPr>
          <w:rFonts w:ascii="Arial" w:hAnsi="Arial"/>
        </w:rPr>
        <w:t xml:space="preserve">Yes (If yes, </w:t>
      </w:r>
      <w:r>
        <w:rPr>
          <w:rFonts w:ascii="Arial" w:hAnsi="Arial"/>
          <w:i/>
        </w:rPr>
        <w:t xml:space="preserve">Special Needs Verification </w:t>
      </w:r>
      <w:r>
        <w:rPr>
          <w:rFonts w:ascii="Arial" w:hAnsi="Arial"/>
        </w:rPr>
        <w:t xml:space="preserve">section below needs to be completed) </w:t>
      </w:r>
      <w:r>
        <w:rPr>
          <w:rFonts w:ascii="Verdana" w:hAnsi="Verdana"/>
        </w:rPr>
        <w:t xml:space="preserve">O </w:t>
      </w:r>
      <w:r>
        <w:rPr>
          <w:rFonts w:ascii="Arial" w:hAnsi="Arial"/>
        </w:rPr>
        <w:t>No</w:t>
      </w:r>
    </w:p>
    <w:p w:rsidR="00A84429" w:rsidRDefault="00A84429">
      <w:pPr>
        <w:kinsoku w:val="0"/>
        <w:overflowPunct w:val="0"/>
        <w:autoSpaceDE/>
        <w:autoSpaceDN/>
        <w:adjustRightInd/>
        <w:spacing w:before="190" w:line="236" w:lineRule="exact"/>
        <w:ind w:right="720"/>
        <w:textAlignment w:val="baseline"/>
        <w:rPr>
          <w:rFonts w:ascii="Arial" w:hAnsi="Arial"/>
        </w:rPr>
      </w:pPr>
      <w:r>
        <w:rPr>
          <w:rFonts w:ascii="Arial" w:hAnsi="Arial"/>
        </w:rPr>
        <w:t>By signing below, I authorize the release of this information to the Federal Home Loan Bank of Des Moines.</w:t>
      </w:r>
    </w:p>
    <w:p w:rsidR="00A84429" w:rsidRDefault="00A84429">
      <w:pPr>
        <w:tabs>
          <w:tab w:val="left" w:leader="underscore" w:pos="9288"/>
        </w:tabs>
        <w:kinsoku w:val="0"/>
        <w:overflowPunct w:val="0"/>
        <w:autoSpaceDE/>
        <w:autoSpaceDN/>
        <w:adjustRightInd/>
        <w:spacing w:before="74" w:after="566" w:line="228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Signature of Applicant: </w:t>
      </w:r>
      <w:r>
        <w:rPr>
          <w:rFonts w:ascii="Arial" w:hAnsi="Arial"/>
        </w:rPr>
        <w:tab/>
      </w:r>
    </w:p>
    <w:p w:rsidR="00A84429" w:rsidRDefault="000150D5">
      <w:pPr>
        <w:kinsoku w:val="0"/>
        <w:overflowPunct w:val="0"/>
        <w:autoSpaceDE/>
        <w:autoSpaceDN/>
        <w:adjustRightInd/>
        <w:spacing w:before="155" w:after="198"/>
        <w:ind w:right="16"/>
        <w:textAlignment w:val="baselin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19800" cy="371475"/>
            <wp:effectExtent l="0" t="0" r="0" b="0"/>
            <wp:docPr id="5" name="Picture 5" descr="_Pi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Pic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29" w:rsidRDefault="00A84429">
      <w:pPr>
        <w:kinsoku w:val="0"/>
        <w:overflowPunct w:val="0"/>
        <w:autoSpaceDE/>
        <w:autoSpaceDN/>
        <w:adjustRightInd/>
        <w:spacing w:before="1" w:line="230" w:lineRule="exact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Special Needs Verification</w:t>
      </w:r>
    </w:p>
    <w:p w:rsidR="00A84429" w:rsidRDefault="00A84429">
      <w:pPr>
        <w:kinsoku w:val="0"/>
        <w:overflowPunct w:val="0"/>
        <w:autoSpaceDE/>
        <w:autoSpaceDN/>
        <w:adjustRightInd/>
        <w:spacing w:before="10" w:line="230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I certify that the above referenced applicant falls within the </w:t>
      </w:r>
      <w:r>
        <w:rPr>
          <w:rFonts w:ascii="Arial" w:hAnsi="Arial"/>
          <w:b/>
        </w:rPr>
        <w:t xml:space="preserve">Special Needs </w:t>
      </w:r>
      <w:r>
        <w:rPr>
          <w:rFonts w:ascii="Arial" w:hAnsi="Arial"/>
        </w:rPr>
        <w:t>definition above. I certify this</w:t>
      </w:r>
    </w:p>
    <w:p w:rsidR="00A84429" w:rsidRDefault="00A84429">
      <w:pPr>
        <w:kinsoku w:val="0"/>
        <w:overflowPunct w:val="0"/>
        <w:autoSpaceDE/>
        <w:autoSpaceDN/>
        <w:adjustRightInd/>
        <w:spacing w:before="15" w:line="228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>information as the applicant’s (please check the appropriate box):</w:t>
      </w:r>
    </w:p>
    <w:p w:rsidR="00A84429" w:rsidRDefault="00A84429">
      <w:pPr>
        <w:kinsoku w:val="0"/>
        <w:overflowPunct w:val="0"/>
        <w:autoSpaceDE/>
        <w:autoSpaceDN/>
        <w:adjustRightInd/>
        <w:spacing w:before="340" w:line="242" w:lineRule="exact"/>
        <w:textAlignment w:val="baseline"/>
        <w:rPr>
          <w:rFonts w:ascii="Arial" w:hAnsi="Arial"/>
          <w:spacing w:val="4"/>
        </w:rPr>
      </w:pPr>
      <w:r>
        <w:rPr>
          <w:rFonts w:ascii="Verdana" w:hAnsi="Verdana"/>
          <w:spacing w:val="4"/>
        </w:rPr>
        <w:t xml:space="preserve">O </w:t>
      </w:r>
      <w:r>
        <w:rPr>
          <w:rFonts w:ascii="Arial" w:hAnsi="Arial"/>
          <w:spacing w:val="4"/>
        </w:rPr>
        <w:t>Medical Professional</w:t>
      </w:r>
    </w:p>
    <w:p w:rsidR="00A84429" w:rsidRDefault="00A84429">
      <w:pPr>
        <w:kinsoku w:val="0"/>
        <w:overflowPunct w:val="0"/>
        <w:autoSpaceDE/>
        <w:autoSpaceDN/>
        <w:adjustRightInd/>
        <w:spacing w:before="10" w:line="278" w:lineRule="exact"/>
        <w:textAlignment w:val="baseline"/>
        <w:rPr>
          <w:rFonts w:ascii="Arial" w:hAnsi="Arial"/>
        </w:rPr>
      </w:pPr>
      <w:r>
        <w:rPr>
          <w:rFonts w:ascii="Verdana" w:hAnsi="Verdana"/>
        </w:rPr>
        <w:t xml:space="preserve">O </w:t>
      </w:r>
      <w:r>
        <w:rPr>
          <w:rFonts w:ascii="Arial" w:hAnsi="Arial"/>
        </w:rPr>
        <w:t>Family Member/Care Giver</w:t>
      </w:r>
      <w:r>
        <w:rPr>
          <w:rFonts w:ascii="Arial" w:hAnsi="Arial"/>
        </w:rPr>
        <w:br/>
      </w:r>
      <w:r>
        <w:rPr>
          <w:rFonts w:ascii="Verdana" w:hAnsi="Verdana"/>
        </w:rPr>
        <w:t xml:space="preserve">O </w:t>
      </w:r>
      <w:r>
        <w:rPr>
          <w:rFonts w:ascii="Arial" w:hAnsi="Arial"/>
        </w:rPr>
        <w:t>Case Manager</w:t>
      </w:r>
    </w:p>
    <w:p w:rsidR="00A84429" w:rsidRDefault="00A84429">
      <w:pPr>
        <w:tabs>
          <w:tab w:val="left" w:pos="432"/>
        </w:tabs>
        <w:kinsoku w:val="0"/>
        <w:overflowPunct w:val="0"/>
        <w:autoSpaceDE/>
        <w:autoSpaceDN/>
        <w:adjustRightInd/>
        <w:spacing w:before="37" w:line="242" w:lineRule="exact"/>
        <w:textAlignment w:val="baseline"/>
        <w:rPr>
          <w:rFonts w:ascii="Arial" w:hAnsi="Arial"/>
        </w:rPr>
      </w:pPr>
      <w:r>
        <w:rPr>
          <w:rFonts w:ascii="Verdana" w:hAnsi="Verdana"/>
        </w:rPr>
        <w:t>O</w:t>
      </w:r>
      <w:r w:rsidR="00EC39C4">
        <w:rPr>
          <w:rFonts w:ascii="Verdana" w:hAnsi="Verdana"/>
        </w:rPr>
        <w:t xml:space="preserve"> </w:t>
      </w:r>
      <w:bookmarkStart w:id="0" w:name="_GoBack"/>
      <w:bookmarkEnd w:id="0"/>
      <w:r>
        <w:rPr>
          <w:rFonts w:ascii="Arial" w:hAnsi="Arial"/>
        </w:rPr>
        <w:t>Project Sponsor (for elderly or persons receiving SSI, SSDI, or VA disability benefits)</w:t>
      </w:r>
    </w:p>
    <w:p w:rsidR="00A84429" w:rsidRDefault="00A84429">
      <w:pPr>
        <w:tabs>
          <w:tab w:val="left" w:leader="underscore" w:pos="6192"/>
          <w:tab w:val="right" w:leader="underscore" w:pos="9288"/>
        </w:tabs>
        <w:kinsoku w:val="0"/>
        <w:overflowPunct w:val="0"/>
        <w:autoSpaceDE/>
        <w:autoSpaceDN/>
        <w:adjustRightInd/>
        <w:spacing w:before="486" w:line="228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>Signature:</w:t>
      </w:r>
      <w:r>
        <w:rPr>
          <w:rFonts w:ascii="Arial" w:hAnsi="Arial"/>
        </w:rPr>
        <w:tab/>
        <w:t xml:space="preserve"> Date: </w:t>
      </w:r>
      <w:r>
        <w:rPr>
          <w:rFonts w:ascii="Arial" w:hAnsi="Arial"/>
        </w:rPr>
        <w:tab/>
      </w:r>
    </w:p>
    <w:p w:rsidR="00A84429" w:rsidRDefault="00A84429">
      <w:pPr>
        <w:tabs>
          <w:tab w:val="left" w:pos="5256"/>
        </w:tabs>
        <w:kinsoku w:val="0"/>
        <w:overflowPunct w:val="0"/>
        <w:autoSpaceDE/>
        <w:autoSpaceDN/>
        <w:adjustRightInd/>
        <w:spacing w:before="213" w:line="199" w:lineRule="exact"/>
        <w:textAlignment w:val="baseline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>Print Name:</w:t>
      </w:r>
      <w:r>
        <w:rPr>
          <w:rFonts w:ascii="Arial" w:hAnsi="Arial"/>
          <w:spacing w:val="-1"/>
        </w:rPr>
        <w:tab/>
        <w:t>Title:</w:t>
      </w:r>
    </w:p>
    <w:p w:rsidR="00A84429" w:rsidRDefault="000150D5">
      <w:pPr>
        <w:kinsoku w:val="0"/>
        <w:overflowPunct w:val="0"/>
        <w:autoSpaceDE/>
        <w:autoSpaceDN/>
        <w:adjustRightInd/>
        <w:spacing w:before="507" w:line="183" w:lineRule="exact"/>
        <w:jc w:val="right"/>
        <w:textAlignment w:val="baseline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4815840</wp:posOffset>
                </wp:positionH>
                <wp:positionV relativeFrom="page">
                  <wp:posOffset>8866505</wp:posOffset>
                </wp:positionV>
                <wp:extent cx="2201545" cy="0"/>
                <wp:effectExtent l="0" t="0" r="0" b="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DBC45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9.2pt,698.15pt" to="552.55pt,6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Y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" o:allowincell="f" strokeweight=".7pt">
                <w10:wrap type="square" anchorx="page" anchory="page"/>
              </v:line>
            </w:pict>
          </mc:Fallback>
        </mc:AlternateContent>
      </w:r>
      <w:r w:rsidR="00A84429">
        <w:rPr>
          <w:rFonts w:ascii="Arial" w:hAnsi="Arial"/>
          <w:sz w:val="16"/>
        </w:rPr>
        <w:t>AHP Special Needs Certification</w:t>
      </w:r>
    </w:p>
    <w:p w:rsidR="00A84429" w:rsidRDefault="00A84429">
      <w:pPr>
        <w:kinsoku w:val="0"/>
        <w:overflowPunct w:val="0"/>
        <w:autoSpaceDE/>
        <w:autoSpaceDN/>
        <w:adjustRightInd/>
        <w:spacing w:before="41" w:line="137" w:lineRule="exact"/>
        <w:jc w:val="right"/>
        <w:textAlignment w:val="baseline"/>
        <w:rPr>
          <w:rFonts w:ascii="Arial" w:hAnsi="Arial"/>
          <w:b/>
          <w:spacing w:val="2"/>
          <w:sz w:val="12"/>
        </w:rPr>
      </w:pPr>
      <w:r>
        <w:rPr>
          <w:rFonts w:ascii="Arial" w:hAnsi="Arial"/>
          <w:b/>
          <w:spacing w:val="2"/>
          <w:sz w:val="12"/>
        </w:rPr>
        <w:t>PAGE 1 OF 1 : REV 2/2018</w:t>
      </w:r>
    </w:p>
    <w:sectPr w:rsidR="00A84429" w:rsidSect="00A84429">
      <w:pgSz w:w="12240" w:h="15840"/>
      <w:pgMar w:top="2116" w:right="978" w:bottom="604" w:left="17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D5" w:rsidRDefault="000150D5" w:rsidP="000150D5">
      <w:r>
        <w:separator/>
      </w:r>
    </w:p>
  </w:endnote>
  <w:endnote w:type="continuationSeparator" w:id="0">
    <w:p w:rsidR="000150D5" w:rsidRDefault="000150D5" w:rsidP="000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D5" w:rsidRDefault="000150D5" w:rsidP="000150D5">
      <w:r>
        <w:separator/>
      </w:r>
    </w:p>
  </w:footnote>
  <w:footnote w:type="continuationSeparator" w:id="0">
    <w:p w:rsidR="000150D5" w:rsidRDefault="000150D5" w:rsidP="0001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9"/>
    <w:rsid w:val="000150D5"/>
    <w:rsid w:val="00A84429"/>
    <w:rsid w:val="00AA735A"/>
    <w:rsid w:val="00C146A3"/>
    <w:rsid w:val="00E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E36AF8"/>
  <w14:defaultImageDpi w14:val="0"/>
  <w15:docId w15:val="{41A95B9F-0EFB-4ED9-AFDA-6D0324E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D5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D5"/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A6049F6D-C465-4570-8519-4CA046D38B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Ryan M</dc:creator>
  <cp:keywords/>
  <dc:description/>
  <cp:lastModifiedBy>Sullivan, Ryan M</cp:lastModifiedBy>
  <cp:revision>3</cp:revision>
  <dcterms:created xsi:type="dcterms:W3CDTF">2021-05-11T19:45:00Z</dcterms:created>
  <dcterms:modified xsi:type="dcterms:W3CDTF">2021-05-11T19:48:00Z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174af3eb-5673-44a1-9acc-b4318235bf3f</vt:lpwstr>
  </property>
  <property fmtid="{D5CDD505-2E9C-101B-9397-08002B2CF9AE}" pid="3" name="bjSaver">
    <vt:lpwstr>jzSEloPW04ysMbed2M4mbWa6AEL8SXKG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policy="feed5ec1-d8fd-4604-b5de-4dde7b8df4bc"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Public</vt:lpwstr>
  </property>
</Properties>
</file>